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370A" w14:textId="1068A52D" w:rsidR="00193260" w:rsidRDefault="00193260" w:rsidP="5C18031B">
      <w:r>
        <w:t>2.4 Habitat Restoration</w:t>
      </w:r>
    </w:p>
    <w:tbl>
      <w:tblPr>
        <w:tblStyle w:val="TableGrid"/>
        <w:tblW w:w="0" w:type="auto"/>
        <w:tblLook w:val="04A0" w:firstRow="1" w:lastRow="0" w:firstColumn="1" w:lastColumn="0" w:noHBand="0" w:noVBand="1"/>
      </w:tblPr>
      <w:tblGrid>
        <w:gridCol w:w="2337"/>
        <w:gridCol w:w="1438"/>
        <w:gridCol w:w="3237"/>
        <w:gridCol w:w="2338"/>
      </w:tblGrid>
      <w:tr w:rsidR="00901913" w14:paraId="6DD3238C" w14:textId="77777777" w:rsidTr="1FB298D6">
        <w:tc>
          <w:tcPr>
            <w:tcW w:w="2337" w:type="dxa"/>
            <w:vAlign w:val="bottom"/>
          </w:tcPr>
          <w:p w14:paraId="15646ADB" w14:textId="3033701E" w:rsidR="00901913" w:rsidRDefault="00901913" w:rsidP="00901913">
            <w:r w:rsidRPr="5C18031B">
              <w:rPr>
                <w:rFonts w:ascii="Arial" w:eastAsia="Arial" w:hAnsi="Arial" w:cs="Arial"/>
                <w:b/>
                <w:bCs/>
                <w:color w:val="000000" w:themeColor="text1"/>
                <w:sz w:val="20"/>
                <w:szCs w:val="20"/>
              </w:rPr>
              <w:t>Activity Title</w:t>
            </w:r>
          </w:p>
        </w:tc>
        <w:tc>
          <w:tcPr>
            <w:tcW w:w="1438" w:type="dxa"/>
            <w:vAlign w:val="bottom"/>
          </w:tcPr>
          <w:p w14:paraId="48640BC1" w14:textId="40610E95" w:rsidR="00901913" w:rsidRDefault="00901913" w:rsidP="00901913">
            <w:r w:rsidRPr="5C18031B">
              <w:rPr>
                <w:rFonts w:ascii="Arial" w:eastAsia="Arial" w:hAnsi="Arial" w:cs="Arial"/>
                <w:b/>
                <w:bCs/>
                <w:color w:val="000000" w:themeColor="text1"/>
                <w:sz w:val="20"/>
                <w:szCs w:val="20"/>
              </w:rPr>
              <w:t>Date</w:t>
            </w:r>
          </w:p>
        </w:tc>
        <w:tc>
          <w:tcPr>
            <w:tcW w:w="3237" w:type="dxa"/>
            <w:vAlign w:val="bottom"/>
          </w:tcPr>
          <w:p w14:paraId="4123CDCB" w14:textId="6679423E" w:rsidR="00901913" w:rsidRDefault="00901913" w:rsidP="00901913">
            <w:r w:rsidRPr="5C18031B">
              <w:rPr>
                <w:rFonts w:ascii="Arial" w:eastAsia="Arial" w:hAnsi="Arial" w:cs="Arial"/>
                <w:b/>
                <w:bCs/>
                <w:color w:val="000000" w:themeColor="text1"/>
                <w:sz w:val="20"/>
                <w:szCs w:val="20"/>
              </w:rPr>
              <w:t>Description (1-2 Sentences)</w:t>
            </w:r>
          </w:p>
        </w:tc>
        <w:tc>
          <w:tcPr>
            <w:tcW w:w="2338" w:type="dxa"/>
            <w:vAlign w:val="bottom"/>
          </w:tcPr>
          <w:p w14:paraId="159AC70E" w14:textId="54EF35BD" w:rsidR="00901913" w:rsidRDefault="00901913" w:rsidP="00901913">
            <w:r w:rsidRPr="5C18031B">
              <w:rPr>
                <w:rFonts w:ascii="Arial" w:eastAsia="Arial" w:hAnsi="Arial" w:cs="Arial"/>
                <w:b/>
                <w:bCs/>
                <w:color w:val="000000" w:themeColor="text1"/>
                <w:sz w:val="20"/>
                <w:szCs w:val="20"/>
              </w:rPr>
              <w:t>Metrics</w:t>
            </w:r>
          </w:p>
        </w:tc>
      </w:tr>
      <w:tr w:rsidR="00AF38F7" w14:paraId="6978F6C0" w14:textId="77777777" w:rsidTr="1FB298D6">
        <w:tc>
          <w:tcPr>
            <w:tcW w:w="2337" w:type="dxa"/>
            <w:vAlign w:val="center"/>
          </w:tcPr>
          <w:p w14:paraId="5807AC4B" w14:textId="1A4B1616" w:rsidR="00AF38F7" w:rsidRDefault="00AF38F7" w:rsidP="1FB298D6">
            <w:pPr>
              <w:jc w:val="center"/>
            </w:pPr>
            <w:r w:rsidRPr="1FB298D6">
              <w:rPr>
                <w:b/>
                <w:bCs/>
              </w:rPr>
              <w:t>Memorial Garden</w:t>
            </w:r>
          </w:p>
        </w:tc>
        <w:tc>
          <w:tcPr>
            <w:tcW w:w="1438" w:type="dxa"/>
          </w:tcPr>
          <w:p w14:paraId="39698B98" w14:textId="517E6DC9" w:rsidR="00AF38F7" w:rsidRDefault="00AF38F7" w:rsidP="00C05E81">
            <w:r>
              <w:t>Spring 2022</w:t>
            </w:r>
          </w:p>
        </w:tc>
        <w:tc>
          <w:tcPr>
            <w:tcW w:w="5575" w:type="dxa"/>
            <w:gridSpan w:val="2"/>
          </w:tcPr>
          <w:p w14:paraId="026FFE6A" w14:textId="77777777" w:rsidR="00AF38F7" w:rsidRDefault="00AF38F7" w:rsidP="00C05E81">
            <w:r>
              <w:t>The Towson High School memorial garden (dedicated in the 1980s), is the school’s main native garden, located between the lacrosse and softball fields.  In 2022, the Environmental Club planned, fundraised, and planted a new group of native perennials.  These include aster, common milkweed, black-eyed Susan, and goldenrod.  The memorial garden is used by the school community for instruction about the benefits and properties of native species and pollinators.</w:t>
            </w:r>
          </w:p>
          <w:p w14:paraId="1D7FD83D" w14:textId="77777777" w:rsidR="00AF38F7" w:rsidRDefault="00AF38F7" w:rsidP="007E6BC3">
            <w:pPr>
              <w:spacing w:after="160" w:line="259" w:lineRule="auto"/>
            </w:pPr>
            <w:r>
              <w:t xml:space="preserve">Pictures below show the planting of the memorial </w:t>
            </w:r>
            <w:proofErr w:type="gramStart"/>
            <w:r>
              <w:t>garden</w:t>
            </w:r>
            <w:proofErr w:type="gramEnd"/>
          </w:p>
          <w:p w14:paraId="4C976AB0" w14:textId="77777777" w:rsidR="00AF38F7" w:rsidRDefault="00AF38F7" w:rsidP="007E6BC3">
            <w:pPr>
              <w:spacing w:after="160" w:line="259" w:lineRule="auto"/>
            </w:pPr>
            <w:r>
              <w:t>Link to Planning PowerPoint:</w:t>
            </w:r>
          </w:p>
          <w:p w14:paraId="67E4BA33" w14:textId="77777777" w:rsidR="00AF38F7" w:rsidRDefault="00AF38F7" w:rsidP="007E6BC3">
            <w:pPr>
              <w:spacing w:after="160" w:line="259" w:lineRule="auto"/>
              <w:rPr>
                <w:rStyle w:val="Hyperlink"/>
              </w:rPr>
            </w:pPr>
            <w:r>
              <w:t xml:space="preserve"> </w:t>
            </w:r>
            <w:hyperlink r:id="rId4" w:history="1">
              <w:r>
                <w:rPr>
                  <w:rStyle w:val="Hyperlink"/>
                </w:rPr>
                <w:t>2022 Native Garden polls and plans.pptx</w:t>
              </w:r>
            </w:hyperlink>
          </w:p>
          <w:p w14:paraId="4CC835AE" w14:textId="77777777" w:rsidR="00AF38F7" w:rsidRDefault="00AF38F7" w:rsidP="007E6BC3"/>
          <w:p w14:paraId="7338EA14" w14:textId="7A469FDE" w:rsidR="00AF38F7" w:rsidRDefault="00AF38F7" w:rsidP="00C05E81"/>
        </w:tc>
      </w:tr>
      <w:tr w:rsidR="00AF38F7" w14:paraId="65E7117A" w14:textId="77777777" w:rsidTr="1FB298D6">
        <w:tc>
          <w:tcPr>
            <w:tcW w:w="2337" w:type="dxa"/>
            <w:vAlign w:val="center"/>
          </w:tcPr>
          <w:p w14:paraId="609F1CC2" w14:textId="161266A0" w:rsidR="00AF38F7" w:rsidRPr="00014C48" w:rsidRDefault="00AF38F7" w:rsidP="1FB298D6">
            <w:pPr>
              <w:jc w:val="center"/>
              <w:rPr>
                <w:b/>
                <w:bCs/>
              </w:rPr>
            </w:pPr>
          </w:p>
        </w:tc>
        <w:tc>
          <w:tcPr>
            <w:tcW w:w="1438" w:type="dxa"/>
          </w:tcPr>
          <w:p w14:paraId="531F25BA" w14:textId="5C3FC917" w:rsidR="00AF38F7" w:rsidRDefault="00AF38F7" w:rsidP="00C05E81"/>
        </w:tc>
        <w:tc>
          <w:tcPr>
            <w:tcW w:w="5575" w:type="dxa"/>
            <w:gridSpan w:val="2"/>
          </w:tcPr>
          <w:p w14:paraId="62DD7BE6" w14:textId="170B1FA2" w:rsidR="00AF38F7" w:rsidRDefault="00AF38F7" w:rsidP="00C05E81"/>
        </w:tc>
      </w:tr>
    </w:tbl>
    <w:p w14:paraId="556D08A6" w14:textId="21D3C4B3" w:rsidR="5C18031B" w:rsidRDefault="5C18031B" w:rsidP="5C18031B"/>
    <w:p w14:paraId="42C0372C" w14:textId="7F6C2A63" w:rsidR="00654BC5" w:rsidRDefault="00654BC5" w:rsidP="5C18031B"/>
    <w:p w14:paraId="0A9B95A5" w14:textId="4AE84203" w:rsidR="00E01700" w:rsidRDefault="00E01700" w:rsidP="5C18031B"/>
    <w:p w14:paraId="280B811F" w14:textId="1BA59203" w:rsidR="007E6BC3" w:rsidRDefault="007E6BC3" w:rsidP="5C18031B"/>
    <w:p w14:paraId="2888B01B" w14:textId="64C6196E" w:rsidR="007E6BC3" w:rsidRDefault="007E6BC3">
      <w:r>
        <w:br w:type="page"/>
      </w:r>
    </w:p>
    <w:p w14:paraId="4E9D5D01" w14:textId="39DF3091" w:rsidR="5C18031B" w:rsidRDefault="00553560" w:rsidP="5C18031B">
      <w:r>
        <w:rPr>
          <w:noProof/>
        </w:rPr>
        <w:lastRenderedPageBreak/>
        <mc:AlternateContent>
          <mc:Choice Requires="wps">
            <w:drawing>
              <wp:anchor distT="45720" distB="45720" distL="114300" distR="114300" simplePos="0" relativeHeight="251658252" behindDoc="0" locked="0" layoutInCell="1" allowOverlap="1" wp14:anchorId="501FB18F" wp14:editId="591C54F6">
                <wp:simplePos x="0" y="0"/>
                <wp:positionH relativeFrom="margin">
                  <wp:posOffset>3928299</wp:posOffset>
                </wp:positionH>
                <wp:positionV relativeFrom="paragraph">
                  <wp:posOffset>1928627</wp:posOffset>
                </wp:positionV>
                <wp:extent cx="2360930" cy="1404620"/>
                <wp:effectExtent l="0" t="0" r="22860" b="139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0DB3C8" w14:textId="4F0FFFD6" w:rsidR="00553560" w:rsidRDefault="00553560" w:rsidP="00553560">
                            <w:r>
                              <w:t>Students planting native Maryland perennials in the Memorial Garden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1FB18F" id="_x0000_t202" coordsize="21600,21600" o:spt="202" path="m,l,21600r21600,l21600,xe">
                <v:stroke joinstyle="miter"/>
                <v:path gradientshapeok="t" o:connecttype="rect"/>
              </v:shapetype>
              <v:shape id="Text Box 22" o:spid="_x0000_s1026" type="#_x0000_t202" style="position:absolute;margin-left:309.3pt;margin-top:151.85pt;width:185.9pt;height:110.6pt;z-index:2516582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">
                <v:textbox style="mso-fit-shape-to-text:t">
                  <w:txbxContent>
                    <w:p w14:paraId="780DB3C8" w14:textId="4F0FFFD6" w:rsidR="00553560" w:rsidRDefault="00553560" w:rsidP="00553560">
                      <w:r>
                        <w:t>Students planting native Maryland perennials in the Memorial Garden</w:t>
                      </w:r>
                    </w:p>
                  </w:txbxContent>
                </v:textbox>
                <w10:wrap type="square" anchorx="margin"/>
              </v:shape>
            </w:pict>
          </mc:Fallback>
        </mc:AlternateContent>
      </w:r>
      <w:r w:rsidR="007A28E0">
        <w:rPr>
          <w:noProof/>
        </w:rPr>
        <w:drawing>
          <wp:anchor distT="0" distB="0" distL="114300" distR="114300" simplePos="0" relativeHeight="251658248" behindDoc="0" locked="0" layoutInCell="1" allowOverlap="1" wp14:anchorId="06FF0594" wp14:editId="10E68942">
            <wp:simplePos x="0" y="0"/>
            <wp:positionH relativeFrom="margin">
              <wp:posOffset>2471433</wp:posOffset>
            </wp:positionH>
            <wp:positionV relativeFrom="paragraph">
              <wp:posOffset>2693909</wp:posOffset>
            </wp:positionV>
            <wp:extent cx="3790950" cy="2842895"/>
            <wp:effectExtent l="0" t="0" r="0" b="0"/>
            <wp:wrapSquare wrapText="bothSides"/>
            <wp:docPr id="17" name="Picture 17" descr="A picture containing grass,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margin">
              <wp14:pctWidth>0</wp14:pctWidth>
            </wp14:sizeRelH>
            <wp14:sizeRelV relativeFrom="margin">
              <wp14:pctHeight>0</wp14:pctHeight>
            </wp14:sizeRelV>
          </wp:anchor>
        </w:drawing>
      </w:r>
      <w:r w:rsidR="007A28E0">
        <w:rPr>
          <w:noProof/>
        </w:rPr>
        <w:drawing>
          <wp:anchor distT="0" distB="0" distL="114300" distR="114300" simplePos="0" relativeHeight="251658247" behindDoc="0" locked="0" layoutInCell="1" allowOverlap="1" wp14:anchorId="2F3E218B" wp14:editId="307E0695">
            <wp:simplePos x="0" y="0"/>
            <wp:positionH relativeFrom="margin">
              <wp:posOffset>113954</wp:posOffset>
            </wp:positionH>
            <wp:positionV relativeFrom="paragraph">
              <wp:posOffset>2172826</wp:posOffset>
            </wp:positionV>
            <wp:extent cx="2101215" cy="2072640"/>
            <wp:effectExtent l="0" t="0" r="0" b="3810"/>
            <wp:wrapSquare wrapText="bothSides"/>
            <wp:docPr id="16" name="Picture 16"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1215" cy="2072640"/>
                    </a:xfrm>
                    <a:prstGeom prst="rect">
                      <a:avLst/>
                    </a:prstGeom>
                  </pic:spPr>
                </pic:pic>
              </a:graphicData>
            </a:graphic>
            <wp14:sizeRelH relativeFrom="margin">
              <wp14:pctWidth>0</wp14:pctWidth>
            </wp14:sizeRelH>
            <wp14:sizeRelV relativeFrom="margin">
              <wp14:pctHeight>0</wp14:pctHeight>
            </wp14:sizeRelV>
          </wp:anchor>
        </w:drawing>
      </w:r>
      <w:r w:rsidR="007A28E0">
        <w:rPr>
          <w:noProof/>
        </w:rPr>
        <w:drawing>
          <wp:anchor distT="0" distB="0" distL="114300" distR="114300" simplePos="0" relativeHeight="251658246" behindDoc="0" locked="0" layoutInCell="1" allowOverlap="1" wp14:anchorId="4D455E0F" wp14:editId="3291233A">
            <wp:simplePos x="0" y="0"/>
            <wp:positionH relativeFrom="margin">
              <wp:posOffset>1973655</wp:posOffset>
            </wp:positionH>
            <wp:positionV relativeFrom="paragraph">
              <wp:posOffset>446</wp:posOffset>
            </wp:positionV>
            <wp:extent cx="1724025" cy="2299335"/>
            <wp:effectExtent l="0" t="0" r="9525" b="5715"/>
            <wp:wrapSquare wrapText="bothSides"/>
            <wp:docPr id="15" name="Picture 15" descr="A picture containing ground,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ound, outdoor, person, gra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4025" cy="2299335"/>
                    </a:xfrm>
                    <a:prstGeom prst="rect">
                      <a:avLst/>
                    </a:prstGeom>
                  </pic:spPr>
                </pic:pic>
              </a:graphicData>
            </a:graphic>
            <wp14:sizeRelH relativeFrom="margin">
              <wp14:pctWidth>0</wp14:pctWidth>
            </wp14:sizeRelH>
            <wp14:sizeRelV relativeFrom="margin">
              <wp14:pctHeight>0</wp14:pctHeight>
            </wp14:sizeRelV>
          </wp:anchor>
        </w:drawing>
      </w:r>
      <w:r w:rsidR="00721B90">
        <w:rPr>
          <w:noProof/>
        </w:rPr>
        <w:drawing>
          <wp:anchor distT="0" distB="0" distL="114300" distR="114300" simplePos="0" relativeHeight="251658249" behindDoc="0" locked="0" layoutInCell="1" allowOverlap="1" wp14:anchorId="11F07C5E" wp14:editId="6A0C8FF0">
            <wp:simplePos x="0" y="0"/>
            <wp:positionH relativeFrom="margin">
              <wp:align>left</wp:align>
            </wp:positionH>
            <wp:positionV relativeFrom="paragraph">
              <wp:posOffset>289560</wp:posOffset>
            </wp:positionV>
            <wp:extent cx="1826260" cy="1810385"/>
            <wp:effectExtent l="0" t="0" r="2540" b="0"/>
            <wp:wrapSquare wrapText="bothSides"/>
            <wp:docPr id="18" name="Picture 18"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outsid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6260" cy="1810385"/>
                    </a:xfrm>
                    <a:prstGeom prst="rect">
                      <a:avLst/>
                    </a:prstGeom>
                  </pic:spPr>
                </pic:pic>
              </a:graphicData>
            </a:graphic>
            <wp14:sizeRelH relativeFrom="margin">
              <wp14:pctWidth>0</wp14:pctWidth>
            </wp14:sizeRelH>
            <wp14:sizeRelV relativeFrom="margin">
              <wp14:pctHeight>0</wp14:pctHeight>
            </wp14:sizeRelV>
          </wp:anchor>
        </w:drawing>
      </w:r>
      <w:r w:rsidR="004C3BE6">
        <w:t>v</w:t>
      </w:r>
      <w:r w:rsidR="00AF38F7">
        <w:rPr>
          <w:noProof/>
        </w:rPr>
        <w:drawing>
          <wp:anchor distT="0" distB="0" distL="114300" distR="114300" simplePos="0" relativeHeight="251660300" behindDoc="0" locked="0" layoutInCell="1" allowOverlap="1" wp14:anchorId="4256FC59" wp14:editId="1E1BBBB9">
            <wp:simplePos x="0" y="0"/>
            <wp:positionH relativeFrom="margin">
              <wp:posOffset>0</wp:posOffset>
            </wp:positionH>
            <wp:positionV relativeFrom="paragraph">
              <wp:posOffset>6922135</wp:posOffset>
            </wp:positionV>
            <wp:extent cx="2065020" cy="1304290"/>
            <wp:effectExtent l="0" t="0" r="0" b="0"/>
            <wp:wrapSquare wrapText="bothSides"/>
            <wp:docPr id="3" name="Picture 3" descr="A picture containing building, plant, gree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plant, green, several&#10;&#10;Description automatically generated"/>
                    <pic:cNvPicPr/>
                  </pic:nvPicPr>
                  <pic:blipFill rotWithShape="1">
                    <a:blip r:embed="rId9" cstate="print">
                      <a:extLst>
                        <a:ext uri="{28A0092B-C50C-407E-A947-70E740481C1C}">
                          <a14:useLocalDpi xmlns:a14="http://schemas.microsoft.com/office/drawing/2010/main" val="0"/>
                        </a:ext>
                      </a:extLst>
                    </a:blip>
                    <a:srcRect l="2160" t="12055" b="5524"/>
                    <a:stretch/>
                  </pic:blipFill>
                  <pic:spPr bwMode="auto">
                    <a:xfrm>
                      <a:off x="0" y="0"/>
                      <a:ext cx="206502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8E0">
        <w:rPr>
          <w:noProof/>
        </w:rPr>
        <w:drawing>
          <wp:inline distT="0" distB="0" distL="0" distR="0" wp14:anchorId="1EF33D20" wp14:editId="2E362E7C">
            <wp:extent cx="3476531" cy="2607398"/>
            <wp:effectExtent l="0" t="0" r="0" b="2540"/>
            <wp:docPr id="20" name="Picture 20"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sky,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259" cy="2609444"/>
                    </a:xfrm>
                    <a:prstGeom prst="rect">
                      <a:avLst/>
                    </a:prstGeom>
                  </pic:spPr>
                </pic:pic>
              </a:graphicData>
            </a:graphic>
          </wp:inline>
        </w:drawing>
      </w:r>
    </w:p>
    <w:sectPr w:rsidR="5C1803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98910D"/>
    <w:rsid w:val="00014C48"/>
    <w:rsid w:val="0003489B"/>
    <w:rsid w:val="00153741"/>
    <w:rsid w:val="00193260"/>
    <w:rsid w:val="002118A0"/>
    <w:rsid w:val="00274F1A"/>
    <w:rsid w:val="002C4ACB"/>
    <w:rsid w:val="003551A0"/>
    <w:rsid w:val="00402A2C"/>
    <w:rsid w:val="00403BBF"/>
    <w:rsid w:val="004745CF"/>
    <w:rsid w:val="004C3BE6"/>
    <w:rsid w:val="00544A0F"/>
    <w:rsid w:val="00550904"/>
    <w:rsid w:val="00553560"/>
    <w:rsid w:val="00570438"/>
    <w:rsid w:val="005D28E6"/>
    <w:rsid w:val="005F0833"/>
    <w:rsid w:val="005F2FD3"/>
    <w:rsid w:val="0060031F"/>
    <w:rsid w:val="00620B84"/>
    <w:rsid w:val="00641248"/>
    <w:rsid w:val="00654BC5"/>
    <w:rsid w:val="006868AC"/>
    <w:rsid w:val="00721B90"/>
    <w:rsid w:val="007A28E0"/>
    <w:rsid w:val="007E6BC3"/>
    <w:rsid w:val="008418DC"/>
    <w:rsid w:val="00842424"/>
    <w:rsid w:val="0087120E"/>
    <w:rsid w:val="00876815"/>
    <w:rsid w:val="008A1778"/>
    <w:rsid w:val="008D7A61"/>
    <w:rsid w:val="008E05CB"/>
    <w:rsid w:val="00901913"/>
    <w:rsid w:val="009C0DC4"/>
    <w:rsid w:val="00AF38F7"/>
    <w:rsid w:val="00B40C4E"/>
    <w:rsid w:val="00B74CBB"/>
    <w:rsid w:val="00B90699"/>
    <w:rsid w:val="00C05E81"/>
    <w:rsid w:val="00C40888"/>
    <w:rsid w:val="00C55B73"/>
    <w:rsid w:val="00C83771"/>
    <w:rsid w:val="00D04E4D"/>
    <w:rsid w:val="00D501C3"/>
    <w:rsid w:val="00DF78CA"/>
    <w:rsid w:val="00E01700"/>
    <w:rsid w:val="00E15AD8"/>
    <w:rsid w:val="00E714D7"/>
    <w:rsid w:val="00E95E6F"/>
    <w:rsid w:val="00EF0FD4"/>
    <w:rsid w:val="00F027B5"/>
    <w:rsid w:val="00F40902"/>
    <w:rsid w:val="00F97081"/>
    <w:rsid w:val="00FA7603"/>
    <w:rsid w:val="034608ED"/>
    <w:rsid w:val="04216F32"/>
    <w:rsid w:val="0F28B76E"/>
    <w:rsid w:val="10E8CE63"/>
    <w:rsid w:val="14206F25"/>
    <w:rsid w:val="157E4D9F"/>
    <w:rsid w:val="15999E0F"/>
    <w:rsid w:val="17DF9FE5"/>
    <w:rsid w:val="17F8C842"/>
    <w:rsid w:val="19DA741A"/>
    <w:rsid w:val="1EC764A1"/>
    <w:rsid w:val="1FB298D6"/>
    <w:rsid w:val="2047A226"/>
    <w:rsid w:val="27DD986C"/>
    <w:rsid w:val="281B3C4A"/>
    <w:rsid w:val="289A8942"/>
    <w:rsid w:val="2AB05626"/>
    <w:rsid w:val="2D6DBC21"/>
    <w:rsid w:val="31200272"/>
    <w:rsid w:val="33C00654"/>
    <w:rsid w:val="3A919509"/>
    <w:rsid w:val="41E556E7"/>
    <w:rsid w:val="456189F1"/>
    <w:rsid w:val="4882D979"/>
    <w:rsid w:val="4DD80482"/>
    <w:rsid w:val="4F8261CF"/>
    <w:rsid w:val="5498910D"/>
    <w:rsid w:val="5511C457"/>
    <w:rsid w:val="5C18031B"/>
    <w:rsid w:val="5C9C4708"/>
    <w:rsid w:val="5CC20A95"/>
    <w:rsid w:val="5D1E7A31"/>
    <w:rsid w:val="5E0340FD"/>
    <w:rsid w:val="5FED7A86"/>
    <w:rsid w:val="632B76E7"/>
    <w:rsid w:val="66BB76B3"/>
    <w:rsid w:val="68E672AD"/>
    <w:rsid w:val="6A279CDB"/>
    <w:rsid w:val="6B8E1D8D"/>
    <w:rsid w:val="6EC6A9C9"/>
    <w:rsid w:val="747E7A15"/>
    <w:rsid w:val="74BD6057"/>
    <w:rsid w:val="7600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910D"/>
  <w15:chartTrackingRefBased/>
  <w15:docId w15:val="{B95F86D9-DF7E-4B9B-ACAA-3D94B0B3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8A17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bcpscloud-my.sharepoint.com/:p:/g/personal/mmd056_bcps_org/EUunhhiRH41JhW6mdnMbJLgBpXhfZVqaLLyK9M9JvH3Vww?e=MLfVl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Karsos, Lindsay J</dc:creator>
  <cp:keywords/>
  <dc:description/>
  <cp:lastModifiedBy>Karsos, Lindsay J</cp:lastModifiedBy>
  <cp:revision>3</cp:revision>
  <dcterms:created xsi:type="dcterms:W3CDTF">2023-03-17T12:45:00Z</dcterms:created>
  <dcterms:modified xsi:type="dcterms:W3CDTF">2023-03-17T12:53:00Z</dcterms:modified>
</cp:coreProperties>
</file>